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EA" w:rsidRPr="009700EA" w:rsidRDefault="009700EA" w:rsidP="009700EA">
      <w:pPr>
        <w:shd w:val="clear" w:color="auto" w:fill="FFFFE0"/>
        <w:spacing w:before="77" w:after="180" w:line="240" w:lineRule="auto"/>
        <w:jc w:val="center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b/>
          <w:bCs/>
          <w:color w:val="525252"/>
          <w:sz w:val="41"/>
          <w:lang w:eastAsia="ru-RU"/>
        </w:rPr>
        <w:t>ИНФОРМАЦИОННАЯ БЕЗОПАСНОСТЬ ДЕТЕЙ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        Определение термина «информационная безопасность детей» содержится в Федеральном законе № 436-ФЗ «О защите детей от информации, причиняющей вред их здоровью и развитию», </w:t>
      </w:r>
      <w:proofErr w:type="gramStart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регулирующим</w:t>
      </w:r>
      <w:proofErr w:type="gramEnd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 отношения, связанные с защитой детей от информации, причиняющей вред их здоровью и (или) развитию. Согласно данному закону «информационная безопасность детей» — это состояние защищенности, при котором отсутствует риск, связанный с причинением информацией вреда их здоровью и (или) физическому, психическому, духовному, нравственному развитию.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В силу Федерального закона № 436-ФЗ информацией, причиняющей вред здоровью и (или) развитию детей, является: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-      информация, запрещенная для распространения среди детей;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-      информация, распространение которой ограничено среди детей    определенных возрастных категорий.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К информации, запрещенной для распространения среди детей, относится: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lastRenderedPageBreak/>
        <w:t>1) информация, побуждающая детей к совершению действий, представляющих угрозу их жизни и (или) здоровью, в т.ч. причинению вреда своему здоровью, самоубийству;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2) способность вызвать у детей желание употребить наркотические средства, психотропные и (или) одурманивающие вещества, табачные изделия, алкогольную и спиртосодержащую продукцию, пиво и напитки, изготавливаемые на его основе; принять участие в азартных играх, заниматься проституцией, бродяжничеством или </w:t>
      </w:r>
      <w:proofErr w:type="gramStart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попрошайничеством</w:t>
      </w:r>
      <w:proofErr w:type="gramEnd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;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3) обосновывающая или оправдывающая допустимость насилия и (или) жестокости либо побуждающая осуществлять насильственные действия по отношению к людям и животным;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4) отрицающая семейные ценности и формирующая неуважение к родителям и (или) другим членам семьи;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5) </w:t>
      </w:r>
      <w:proofErr w:type="gramStart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оправдывающая</w:t>
      </w:r>
      <w:proofErr w:type="gramEnd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 противоправное поведение;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proofErr w:type="gramStart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6) содержащая нецензурную брань;</w:t>
      </w:r>
      <w:proofErr w:type="gramEnd"/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7) </w:t>
      </w:r>
      <w:proofErr w:type="gramStart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содержащая</w:t>
      </w:r>
      <w:proofErr w:type="gramEnd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 информацию порнографического характера.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lastRenderedPageBreak/>
        <w:t>1) информация, представляемая в виде изображения или описания жестокости, физического и (или) психического насилия, преступления или иного антиобщественного действия;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2) вызывающая у детей страх, ужас или панику, в т.ч. представляемая в виде изображения или описания в унижающей человеческое достоинство форме ненасильственной смерти, заболевания, самоубийства, несчастного случая, аварии или катастрофы и (или) их последствий;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3) </w:t>
      </w:r>
      <w:proofErr w:type="gramStart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представляемая</w:t>
      </w:r>
      <w:proofErr w:type="gramEnd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 в виде изображения или описания половых отношений между мужчиной и женщиной;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4) </w:t>
      </w:r>
      <w:proofErr w:type="gramStart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содержащая</w:t>
      </w:r>
      <w:proofErr w:type="gramEnd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 бранные слова и выражения, не относящиеся к нецензурной брани.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С учетом этого Вам предлагаются правила работы в сети Интернет для различных возрастных категорий, соблюдение которых позволит обеспечить информационную безопасность ваших детей.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jc w:val="center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b/>
          <w:bCs/>
          <w:color w:val="525252"/>
          <w:sz w:val="41"/>
          <w:lang w:eastAsia="ru-RU"/>
        </w:rPr>
        <w:t>Общие правила для родителей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Независимо от возраста ребенка используйте программное обеспечение, помогающее фильтровать и контролировать информацию, но не полагайтесь полностью на него. Ваше внимание к ребенку — главный метод защиты.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lastRenderedPageBreak/>
        <w:t xml:space="preserve">Если Ваш ребенок имеет </w:t>
      </w:r>
      <w:proofErr w:type="spellStart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аккаунт</w:t>
      </w:r>
      <w:proofErr w:type="spellEnd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 на одном из социальных сервисов (</w:t>
      </w:r>
      <w:proofErr w:type="spellStart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LiveJournal</w:t>
      </w:r>
      <w:proofErr w:type="spellEnd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, </w:t>
      </w:r>
      <w:proofErr w:type="spellStart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blogs.mail.ru</w:t>
      </w:r>
      <w:proofErr w:type="spellEnd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, </w:t>
      </w:r>
      <w:proofErr w:type="spellStart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vkontakte.ru</w:t>
      </w:r>
      <w:proofErr w:type="spellEnd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 и т.п.), внимательно изучите, какую информацию помещают его участники в своих профилях и </w:t>
      </w:r>
      <w:proofErr w:type="spellStart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блогах</w:t>
      </w:r>
      <w:proofErr w:type="spellEnd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, включая фотографии и видео.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Проверьте, с какими другими сайтами связан социальный сервис Вашего ребенка. Странички Вашего ребенка могут быть безопасными, но могут и содержать ссылки на нежелательные и опасные сайты (например, </w:t>
      </w:r>
      <w:proofErr w:type="spellStart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порносайт</w:t>
      </w:r>
      <w:proofErr w:type="spellEnd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, или сайт, на котором друг упоминает номер сотового телефона Вашего ребенка или Ваш домашний адрес)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Поощряйте Ваших детей сообщать обо всем странном или отталкивающим и не слишком остро реагируйте, когда они это делают (из-за опасения потерять доступ к Интернету дети не говорят родителям о проблемах, а также могут начать использовать Интернет вне дома и школы).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Будьте в курсе сетевой жизни Вашего ребенка. Интересуйтесь, кто их друзья в Интернет так же, как интересуетесь реальными друзьями.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jc w:val="center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b/>
          <w:bCs/>
          <w:color w:val="525252"/>
          <w:sz w:val="41"/>
          <w:lang w:eastAsia="ru-RU"/>
        </w:rPr>
        <w:t>Возраст от 7 до 8 лет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В Интернете ребенок старается посетить те или иные сайты, а возможно и чаты, разрешение на посещение которых он не получил бы от родителей. Поэтому родителям особенно </w:t>
      </w: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lastRenderedPageBreak/>
        <w:t>полезны будут те отчеты, которые предоставляются программами по ограничению использования Интернета, т. е. Родительский контроль или то, что вы сможете увидеть во временных файлах. В результате, у ребенка не будет ощущения, что за ним ведется постоянный контроль, однако, родители будут по-прежнему знать, какие сайты посещает их ребенок. Дети в данном возрасте обладают сильным чувством семьи, они доверчивы и не сомневаются в авторитетах. Они любят играть в сетевые игры и путешествовать по Интернету, используя электронную почту, заходить на сайты и чаты, не рекомендованные родителями.</w:t>
      </w:r>
    </w:p>
    <w:p w:rsidR="009700EA" w:rsidRPr="009700EA" w:rsidRDefault="009700EA" w:rsidP="009700EA">
      <w:pPr>
        <w:shd w:val="clear" w:color="auto" w:fill="FFFFE0"/>
        <w:spacing w:before="77" w:after="180" w:line="240" w:lineRule="auto"/>
        <w:jc w:val="center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b/>
          <w:bCs/>
          <w:color w:val="525252"/>
          <w:sz w:val="41"/>
          <w:lang w:eastAsia="ru-RU"/>
        </w:rPr>
        <w:t>Советы по безопасности в сети Интернет для детей 7-8 лет</w:t>
      </w:r>
    </w:p>
    <w:p w:rsidR="009700EA" w:rsidRPr="009700EA" w:rsidRDefault="009700EA" w:rsidP="009700EA">
      <w:pPr>
        <w:numPr>
          <w:ilvl w:val="0"/>
          <w:numId w:val="1"/>
        </w:numPr>
        <w:shd w:val="clear" w:color="auto" w:fill="FFFFE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Создайте список домашних правил посещения Интернета при участии детей и требуйте его выполнения.</w:t>
      </w:r>
    </w:p>
    <w:p w:rsidR="009700EA" w:rsidRPr="009700EA" w:rsidRDefault="009700EA" w:rsidP="009700EA">
      <w:pPr>
        <w:numPr>
          <w:ilvl w:val="0"/>
          <w:numId w:val="1"/>
        </w:numPr>
        <w:shd w:val="clear" w:color="auto" w:fill="FFFFE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Требуйте от Вашего ребенка соблюдения временных норм нахождения за компьютером. Покажите ребенку, что Вы наблюдаете за ним </w:t>
      </w:r>
      <w:proofErr w:type="gramStart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не</w:t>
      </w:r>
      <w:proofErr w:type="gramEnd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 потому что Вам это хочется, а потому что Вы беспокоитесь о его безопасности и всегда готовы ему помочь.</w:t>
      </w:r>
    </w:p>
    <w:p w:rsidR="009700EA" w:rsidRPr="009700EA" w:rsidRDefault="009700EA" w:rsidP="009700EA">
      <w:pPr>
        <w:numPr>
          <w:ilvl w:val="0"/>
          <w:numId w:val="1"/>
        </w:numPr>
        <w:shd w:val="clear" w:color="auto" w:fill="FFFFE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Компьютер с подключением к Интернету должен находиться в общей комнате под присмотром родителей.</w:t>
      </w:r>
    </w:p>
    <w:p w:rsidR="009700EA" w:rsidRPr="009700EA" w:rsidRDefault="009700EA" w:rsidP="009700EA">
      <w:pPr>
        <w:numPr>
          <w:ilvl w:val="0"/>
          <w:numId w:val="1"/>
        </w:numPr>
        <w:shd w:val="clear" w:color="auto" w:fill="FFFFE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lastRenderedPageBreak/>
        <w:t>Используйте специальные детские поисковые машины.</w:t>
      </w:r>
    </w:p>
    <w:p w:rsidR="009700EA" w:rsidRPr="009700EA" w:rsidRDefault="009700EA" w:rsidP="009700EA">
      <w:pPr>
        <w:numPr>
          <w:ilvl w:val="0"/>
          <w:numId w:val="1"/>
        </w:numPr>
        <w:shd w:val="clear" w:color="auto" w:fill="FFFFE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Используйте средства блокирования нежелательного </w:t>
      </w:r>
      <w:proofErr w:type="spellStart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контента</w:t>
      </w:r>
      <w:proofErr w:type="spellEnd"/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 xml:space="preserve"> как дополнение к стандартному Родительскому контролю.</w:t>
      </w:r>
    </w:p>
    <w:p w:rsidR="009700EA" w:rsidRPr="009700EA" w:rsidRDefault="009700EA" w:rsidP="009700EA">
      <w:pPr>
        <w:numPr>
          <w:ilvl w:val="0"/>
          <w:numId w:val="1"/>
        </w:numPr>
        <w:shd w:val="clear" w:color="auto" w:fill="FFFFE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Создайте семейный электронный ящик, чтобы не позволить детям иметь собственные адреса.</w:t>
      </w:r>
    </w:p>
    <w:p w:rsidR="009700EA" w:rsidRPr="009700EA" w:rsidRDefault="009700EA" w:rsidP="009700EA">
      <w:pPr>
        <w:numPr>
          <w:ilvl w:val="0"/>
          <w:numId w:val="1"/>
        </w:numPr>
        <w:shd w:val="clear" w:color="auto" w:fill="FFFFE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Блокируйте доступ к сайтам с бесплатными почтовыми ящиками с помощью соответствующего программного обеспечения.</w:t>
      </w:r>
    </w:p>
    <w:p w:rsidR="009700EA" w:rsidRPr="009700EA" w:rsidRDefault="009700EA" w:rsidP="009700EA">
      <w:pPr>
        <w:numPr>
          <w:ilvl w:val="0"/>
          <w:numId w:val="1"/>
        </w:numPr>
        <w:shd w:val="clear" w:color="auto" w:fill="FFFFE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Приучите детей советоваться с Вами перед опубликованием какой-либо информации средствами электронной почты, чатов, регистрационных форм и профилей.</w:t>
      </w:r>
    </w:p>
    <w:p w:rsidR="009700EA" w:rsidRPr="009700EA" w:rsidRDefault="009700EA" w:rsidP="009700EA">
      <w:pPr>
        <w:numPr>
          <w:ilvl w:val="0"/>
          <w:numId w:val="1"/>
        </w:numPr>
        <w:shd w:val="clear" w:color="auto" w:fill="FFFFE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Научите детей не загружать файлы, программы или музыку без вашего согласия.</w:t>
      </w:r>
    </w:p>
    <w:p w:rsidR="009700EA" w:rsidRPr="009700EA" w:rsidRDefault="009700EA" w:rsidP="009700EA">
      <w:pPr>
        <w:numPr>
          <w:ilvl w:val="0"/>
          <w:numId w:val="1"/>
        </w:numPr>
        <w:shd w:val="clear" w:color="auto" w:fill="FFFFE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Не разрешайте детям использовать службы мгновенного обмена сообщениями.</w:t>
      </w:r>
    </w:p>
    <w:p w:rsidR="009700EA" w:rsidRPr="009700EA" w:rsidRDefault="009700EA" w:rsidP="009700EA">
      <w:pPr>
        <w:numPr>
          <w:ilvl w:val="0"/>
          <w:numId w:val="1"/>
        </w:numPr>
        <w:shd w:val="clear" w:color="auto" w:fill="FFFFE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В «белый» список сайтов, разрешенных для посещения, вносите только сайты с хорошей репутацией.</w:t>
      </w:r>
    </w:p>
    <w:p w:rsidR="009700EA" w:rsidRPr="009700EA" w:rsidRDefault="009700EA" w:rsidP="009700EA">
      <w:pPr>
        <w:numPr>
          <w:ilvl w:val="0"/>
          <w:numId w:val="1"/>
        </w:numPr>
        <w:shd w:val="clear" w:color="auto" w:fill="FFFFE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Не забывайте беседовать с детьми об их друзьях в Интернете, как если бы речь шла о друзьях в реальной жизни.</w:t>
      </w:r>
    </w:p>
    <w:p w:rsidR="009700EA" w:rsidRPr="009700EA" w:rsidRDefault="009700EA" w:rsidP="009700EA">
      <w:pPr>
        <w:numPr>
          <w:ilvl w:val="0"/>
          <w:numId w:val="1"/>
        </w:numPr>
        <w:shd w:val="clear" w:color="auto" w:fill="FFFFE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t>Не делайте «табу» из вопросов половой жизни, так как в Интернете дети могут легко наткнуться на порнографию или сайты «для взрослых».</w:t>
      </w:r>
    </w:p>
    <w:p w:rsidR="009700EA" w:rsidRPr="009700EA" w:rsidRDefault="009700EA" w:rsidP="009700EA">
      <w:pPr>
        <w:numPr>
          <w:ilvl w:val="0"/>
          <w:numId w:val="1"/>
        </w:numPr>
        <w:shd w:val="clear" w:color="auto" w:fill="FFFFE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</w:pPr>
      <w:r w:rsidRPr="009700EA">
        <w:rPr>
          <w:rFonts w:ascii="Georgia" w:eastAsia="Times New Roman" w:hAnsi="Georgia" w:cs="Times New Roman"/>
          <w:color w:val="525252"/>
          <w:sz w:val="41"/>
          <w:szCs w:val="41"/>
          <w:lang w:eastAsia="ru-RU"/>
        </w:rPr>
        <w:lastRenderedPageBreak/>
        <w:t>Приучите Вашего ребенка сообщать вам о любых угрозах или тревогах, связанных с Интернетом. Оставайтесь спокойными и напомните детям, что они в безопасности, если сами рассказали вам о своих тревогах. Похвалите их и посоветуйте подойти еще раз в подобных случаях.</w:t>
      </w:r>
    </w:p>
    <w:p w:rsidR="00807103" w:rsidRDefault="00807103"/>
    <w:sectPr w:rsidR="00807103" w:rsidSect="0080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729D0"/>
    <w:multiLevelType w:val="multilevel"/>
    <w:tmpl w:val="9F9A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9700EA"/>
    <w:rsid w:val="00807103"/>
    <w:rsid w:val="0097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2021-05-30T06:16:00Z</dcterms:created>
  <dcterms:modified xsi:type="dcterms:W3CDTF">2021-05-30T06:17:00Z</dcterms:modified>
</cp:coreProperties>
</file>